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A0851" w14:textId="77777777" w:rsidR="00325DAD" w:rsidRPr="00CD645C" w:rsidRDefault="00F47B9E">
      <w:pPr>
        <w:jc w:val="both"/>
        <w:rPr>
          <w:rFonts w:eastAsia="Calibri" w:cs="Times New Roman"/>
        </w:rPr>
      </w:pPr>
      <w:bookmarkStart w:id="0" w:name="_Hlk20920202"/>
      <w:r w:rsidRPr="00CD645C">
        <w:rPr>
          <w:rFonts w:eastAsia="Calibri" w:cs="Times New Roman"/>
        </w:rPr>
        <w:t xml:space="preserve">PROMOTER BIOGRAPHY (not for concert audiences, for WEBSITE) </w:t>
      </w:r>
    </w:p>
    <w:p w14:paraId="497E052F" w14:textId="77777777" w:rsidR="00325DAD" w:rsidRDefault="00325DAD">
      <w:pPr>
        <w:jc w:val="both"/>
        <w:rPr>
          <w:rFonts w:ascii="Calibri" w:eastAsia="Calibri" w:hAnsi="Calibri" w:cs="Calibri"/>
          <w:sz w:val="21"/>
          <w:szCs w:val="21"/>
        </w:rPr>
      </w:pPr>
    </w:p>
    <w:bookmarkEnd w:id="0"/>
    <w:p w14:paraId="45CB3684" w14:textId="77777777" w:rsidR="00CD645C" w:rsidRDefault="00CD645C" w:rsidP="00CD645C">
      <w:pPr>
        <w:pStyle w:val="NormalWeb"/>
      </w:pPr>
      <w:r>
        <w:t xml:space="preserve">Edwin </w:t>
      </w:r>
      <w:proofErr w:type="spellStart"/>
      <w:r>
        <w:t>Outwater</w:t>
      </w:r>
      <w:proofErr w:type="spellEnd"/>
      <w:r>
        <w:t xml:space="preserve"> is a truly visionary conductor. Regularly working with orchestras and institutions throughout the world, he produces, </w:t>
      </w:r>
      <w:proofErr w:type="gramStart"/>
      <w:r>
        <w:t>curates</w:t>
      </w:r>
      <w:proofErr w:type="gramEnd"/>
      <w:r>
        <w:t xml:space="preserve"> and conducts unique concert experiences. He is equally adept at interpreting canonical works, and regularly premieres new commissions and connects audiences with repertoire beyond the mainstream. He is, in the words of Michael Tilson Thomas, ​“one of the most innovative conductors on the scene today.”</w:t>
      </w:r>
    </w:p>
    <w:p w14:paraId="1FF73A1A" w14:textId="77777777" w:rsidR="00CD645C" w:rsidRDefault="00CD645C" w:rsidP="00CD645C">
      <w:pPr>
        <w:pStyle w:val="NormalWeb"/>
      </w:pPr>
      <w:r>
        <w:t xml:space="preserve">In September 2020, Edwin </w:t>
      </w:r>
      <w:proofErr w:type="spellStart"/>
      <w:r>
        <w:t>Outwater</w:t>
      </w:r>
      <w:proofErr w:type="spellEnd"/>
      <w:r>
        <w:t xml:space="preserve"> began his tenure as Music Director of San Francisco Conservatory of Music and will continue to make regular returns to the San Francisco Symphony, New World Symphony, Chicago Symphony, National Symphony and Virginia Symphony as well as Kitchener-Waterloo Symphony where he currently holds the position of Music Director Laureate.</w:t>
      </w:r>
    </w:p>
    <w:p w14:paraId="4718AD06" w14:textId="51832793" w:rsidR="00325DAD" w:rsidRPr="00CD645C" w:rsidRDefault="00CD645C" w:rsidP="00CD645C">
      <w:pPr>
        <w:pStyle w:val="NormalWeb"/>
      </w:pPr>
      <w:r>
        <w:t xml:space="preserve">Recent guest performance highlights for him include New York Philharmonic and the Philadelphia orchestra as well as the symphony orchestras of Baltimore, Chicago, Detroit, St. Louis, Houston, and Seattle. In Canada, he has led the National Arts Centre Orchestra and the symphonies of Toronto, Calgary, Edmonton, Winnipeg, and Victoria. International appearances include the Tokyo Metropolitan Orchestra, Tokyo Symphony, Kyoto Symphony, Nagoya Philharmonic, BBCNOW, the Brussels Philharmonic, the New Zealand Symphony, Adelaide Symphony, Malmö Symphony, </w:t>
      </w:r>
      <w:proofErr w:type="spellStart"/>
      <w:r>
        <w:t>Nordwestdeutsche</w:t>
      </w:r>
      <w:proofErr w:type="spellEnd"/>
      <w:r>
        <w:t xml:space="preserve"> </w:t>
      </w:r>
      <w:proofErr w:type="spellStart"/>
      <w:r>
        <w:t>Philharmonie</w:t>
      </w:r>
      <w:proofErr w:type="spellEnd"/>
      <w:r>
        <w:t xml:space="preserve">, Mexico City Philharmonic, </w:t>
      </w:r>
      <w:proofErr w:type="spellStart"/>
      <w:r>
        <w:t>Orquesta</w:t>
      </w:r>
      <w:proofErr w:type="spellEnd"/>
      <w:r>
        <w:t xml:space="preserve"> </w:t>
      </w:r>
      <w:proofErr w:type="spellStart"/>
      <w:r>
        <w:t>Sinfónica</w:t>
      </w:r>
      <w:proofErr w:type="spellEnd"/>
      <w:r>
        <w:t xml:space="preserve"> de </w:t>
      </w:r>
      <w:proofErr w:type="spellStart"/>
      <w:r>
        <w:t>Xalapa</w:t>
      </w:r>
      <w:proofErr w:type="spellEnd"/>
      <w:r>
        <w:t xml:space="preserve">, and Hong Kong Sinfonietta. A prolific opera conductor, Edwin </w:t>
      </w:r>
      <w:proofErr w:type="spellStart"/>
      <w:r>
        <w:t>Outwater</w:t>
      </w:r>
      <w:proofErr w:type="spellEnd"/>
      <w:r>
        <w:t xml:space="preserve"> also regularly works with Ryan Opera </w:t>
      </w:r>
      <w:proofErr w:type="spellStart"/>
      <w:r>
        <w:t>Center</w:t>
      </w:r>
      <w:proofErr w:type="spellEnd"/>
      <w:r>
        <w:t xml:space="preserve"> at the Lyric Opera of Chicago.</w:t>
      </w:r>
    </w:p>
    <w:p w14:paraId="083009D7" w14:textId="77777777" w:rsidR="00CD645C" w:rsidRDefault="00CD645C" w:rsidP="00CD645C">
      <w:pPr>
        <w:pStyle w:val="NormalWeb"/>
      </w:pPr>
      <w:proofErr w:type="spellStart"/>
      <w:r>
        <w:t>Outwater</w:t>
      </w:r>
      <w:proofErr w:type="spellEnd"/>
      <w:r>
        <w:t xml:space="preserve"> holds a long association with the San Francisco Symphony. The 2019/2020 season began with a hugely successful collaboration between the orchestra, </w:t>
      </w:r>
      <w:proofErr w:type="spellStart"/>
      <w:r>
        <w:t>Outwater</w:t>
      </w:r>
      <w:proofErr w:type="spellEnd"/>
      <w:r>
        <w:t xml:space="preserve"> and legendary metal band Metallica to celebrate the opening of the new Chase </w:t>
      </w:r>
      <w:proofErr w:type="spellStart"/>
      <w:r>
        <w:t>Center</w:t>
      </w:r>
      <w:proofErr w:type="spellEnd"/>
      <w:r>
        <w:t xml:space="preserve"> arena. He also regularly conducts and curates their </w:t>
      </w:r>
      <w:proofErr w:type="spellStart"/>
      <w:r>
        <w:t>SoundBox</w:t>
      </w:r>
      <w:proofErr w:type="spellEnd"/>
      <w:r>
        <w:t xml:space="preserve"> series, has conducted and hosted ​“Holiday Gaiety”, an LGBTQ holiday concert he created with drag performer Peaches Christ for the past three seasons, was the Music Director of the San Francisco Symphony Youth Orchestra, conducting them on </w:t>
      </w:r>
      <w:proofErr w:type="gramStart"/>
      <w:r>
        <w:t>a number of</w:t>
      </w:r>
      <w:proofErr w:type="gramEnd"/>
      <w:r>
        <w:t xml:space="preserve"> occasions including a high-profile European tour, and also served as served San Francisco Symphony Director of Summer Concerts. </w:t>
      </w:r>
    </w:p>
    <w:p w14:paraId="35F61FF3" w14:textId="77777777" w:rsidR="00CD645C" w:rsidRDefault="00CD645C" w:rsidP="00CD645C">
      <w:pPr>
        <w:pStyle w:val="NormalWeb"/>
      </w:pPr>
      <w:proofErr w:type="spellStart"/>
      <w:r>
        <w:t>Outwater’s</w:t>
      </w:r>
      <w:proofErr w:type="spellEnd"/>
      <w:r>
        <w:t xml:space="preserve"> recent curations include ​“Sound Health,” a collaboration with soprano Renée Fleming, The Kennedy </w:t>
      </w:r>
      <w:proofErr w:type="spellStart"/>
      <w:r>
        <w:t>Center</w:t>
      </w:r>
      <w:proofErr w:type="spellEnd"/>
      <w:r>
        <w:t xml:space="preserve">, and the National Institutes of Health, as well as a jazz version of Mussorgsky’s Pictures at an Exhibition, with Wynton Marsalis, the Jazz at Lincoln </w:t>
      </w:r>
      <w:proofErr w:type="spellStart"/>
      <w:r>
        <w:t>Center</w:t>
      </w:r>
      <w:proofErr w:type="spellEnd"/>
      <w:r>
        <w:t xml:space="preserve"> Orchestra, and the Chicago Symphony. He also appeared with the Orchestra of St. Luke’s at Carnegie Hall in a concert for families featuring a world premiere of composer Caroline Shaw, narrated by actor John Lithgow. </w:t>
      </w:r>
    </w:p>
    <w:p w14:paraId="3E347283" w14:textId="77777777" w:rsidR="00CD645C" w:rsidRDefault="00CD645C" w:rsidP="00CD645C">
      <w:pPr>
        <w:pStyle w:val="NormalWeb"/>
      </w:pPr>
      <w:r>
        <w:t xml:space="preserve">A native of Santa Monica, California, Edwin </w:t>
      </w:r>
      <w:proofErr w:type="spellStart"/>
      <w:r>
        <w:t>Outwater</w:t>
      </w:r>
      <w:proofErr w:type="spellEnd"/>
      <w:r>
        <w:t xml:space="preserve"> graduated cum laude in English literature from Harvard University, where he was music director of the Bach Society Orchestra and the a cappella group Harvard Din and </w:t>
      </w:r>
      <w:proofErr w:type="gramStart"/>
      <w:r>
        <w:t>Tonics, and</w:t>
      </w:r>
      <w:proofErr w:type="gramEnd"/>
      <w:r>
        <w:t xml:space="preserve"> wrote the music for the 145th annual production of the Hasty Pudding Theatricals. He received his degree in conducting from UC Santa Barbara, where he studied with </w:t>
      </w:r>
      <w:proofErr w:type="spellStart"/>
      <w:r>
        <w:t>Heiichiro</w:t>
      </w:r>
      <w:proofErr w:type="spellEnd"/>
      <w:r>
        <w:t xml:space="preserve"> </w:t>
      </w:r>
      <w:proofErr w:type="spellStart"/>
      <w:r>
        <w:t>Ohyama</w:t>
      </w:r>
      <w:proofErr w:type="spellEnd"/>
      <w:r>
        <w:t xml:space="preserve"> and Paul </w:t>
      </w:r>
      <w:proofErr w:type="spellStart"/>
      <w:r>
        <w:t>Polivnick</w:t>
      </w:r>
      <w:proofErr w:type="spellEnd"/>
      <w:r>
        <w:t xml:space="preserve">, besides studying music theory and composition with John Stewart, Joel </w:t>
      </w:r>
      <w:proofErr w:type="spellStart"/>
      <w:r>
        <w:t>Feigin</w:t>
      </w:r>
      <w:proofErr w:type="spellEnd"/>
      <w:r>
        <w:t>, and Leonard Stein.</w:t>
      </w:r>
    </w:p>
    <w:p w14:paraId="53F9231A" w14:textId="29B7B88F" w:rsidR="00325DAD" w:rsidRDefault="00325DAD" w:rsidP="00CD645C">
      <w:pPr>
        <w:jc w:val="both"/>
      </w:pPr>
    </w:p>
    <w:sectPr w:rsidR="00325DAD">
      <w:headerReference w:type="default" r:id="rId6"/>
      <w:footerReference w:type="default" r:id="rId7"/>
      <w:pgSz w:w="11900" w:h="16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C7831" w14:textId="77777777" w:rsidR="00F47B9E" w:rsidRDefault="00F47B9E">
      <w:r>
        <w:separator/>
      </w:r>
    </w:p>
  </w:endnote>
  <w:endnote w:type="continuationSeparator" w:id="0">
    <w:p w14:paraId="09BF8739" w14:textId="77777777" w:rsidR="00F47B9E" w:rsidRDefault="00F47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Sylfae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91DEE" w14:textId="77777777" w:rsidR="00325DAD" w:rsidRDefault="00325DA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86BE4" w14:textId="77777777" w:rsidR="00F47B9E" w:rsidRDefault="00F47B9E">
      <w:r>
        <w:separator/>
      </w:r>
    </w:p>
  </w:footnote>
  <w:footnote w:type="continuationSeparator" w:id="0">
    <w:p w14:paraId="7B544604" w14:textId="77777777" w:rsidR="00F47B9E" w:rsidRDefault="00F47B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39C87" w14:textId="77777777" w:rsidR="00325DAD" w:rsidRDefault="00325DA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DAD"/>
    <w:rsid w:val="00325DAD"/>
    <w:rsid w:val="00CD645C"/>
    <w:rsid w:val="00D254B0"/>
    <w:rsid w:val="00F47B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88F65"/>
  <w15:docId w15:val="{595A8FEB-7BC5-4AB1-87F8-3D05A9195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cs="Arial Unicode MS"/>
      <w:color w:val="000000"/>
      <w:kern w:val="1"/>
      <w:sz w:val="24"/>
      <w:szCs w:val="24"/>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rmalWeb">
    <w:name w:val="Normal (Web)"/>
    <w:basedOn w:val="Normal"/>
    <w:uiPriority w:val="99"/>
    <w:unhideWhenUsed/>
    <w:rsid w:val="00CD645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pPr>
    <w:rPr>
      <w:rFonts w:eastAsia="Times New Roman" w:cs="Times New Roman"/>
      <w:color w:val="auto"/>
      <w:kern w:val="0"/>
      <w:bdr w:val="none" w:sz="0" w:space="0" w:color="auto"/>
      <w:lang w:val="en-GB"/>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772665">
      <w:bodyDiv w:val="1"/>
      <w:marLeft w:val="0"/>
      <w:marRight w:val="0"/>
      <w:marTop w:val="0"/>
      <w:marBottom w:val="0"/>
      <w:divBdr>
        <w:top w:val="none" w:sz="0" w:space="0" w:color="auto"/>
        <w:left w:val="none" w:sz="0" w:space="0" w:color="auto"/>
        <w:bottom w:val="none" w:sz="0" w:space="0" w:color="auto"/>
        <w:right w:val="none" w:sz="0" w:space="0" w:color="auto"/>
      </w:divBdr>
    </w:div>
    <w:div w:id="6026906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2865</Characters>
  <Application>Microsoft Office Word</Application>
  <DocSecurity>0</DocSecurity>
  <Lines>23</Lines>
  <Paragraphs>6</Paragraphs>
  <ScaleCrop>false</ScaleCrop>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Kaya Brown</cp:lastModifiedBy>
  <cp:revision>2</cp:revision>
  <dcterms:created xsi:type="dcterms:W3CDTF">2021-10-18T15:02:00Z</dcterms:created>
  <dcterms:modified xsi:type="dcterms:W3CDTF">2021-10-18T15:02:00Z</dcterms:modified>
</cp:coreProperties>
</file>